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007" w:rsidRPr="008C3007" w:rsidRDefault="008C3007" w:rsidP="008C3007">
      <w:pPr>
        <w:widowControl w:val="0"/>
        <w:spacing w:after="0" w:line="322" w:lineRule="exact"/>
        <w:jc w:val="center"/>
        <w:rPr>
          <w:rFonts w:ascii="Times New Roman" w:eastAsia="Palatino Linotype" w:hAnsi="Times New Roman" w:cs="Times New Roman"/>
          <w:b/>
          <w:bCs/>
          <w:sz w:val="28"/>
          <w:szCs w:val="28"/>
        </w:rPr>
      </w:pPr>
      <w:r w:rsidRPr="008C3007">
        <w:rPr>
          <w:rFonts w:ascii="Times New Roman" w:eastAsia="Palatino Linotype" w:hAnsi="Times New Roman" w:cs="Times New Roman"/>
          <w:b/>
          <w:bCs/>
          <w:color w:val="000000"/>
          <w:sz w:val="28"/>
          <w:szCs w:val="28"/>
          <w:lang w:eastAsia="ru-RU" w:bidi="ru-RU"/>
        </w:rPr>
        <w:t>Краткая аннотация</w:t>
      </w:r>
    </w:p>
    <w:p w:rsidR="008C3007" w:rsidRPr="008C3007" w:rsidRDefault="008C3007" w:rsidP="008C3007">
      <w:pPr>
        <w:widowControl w:val="0"/>
        <w:spacing w:after="0" w:line="322" w:lineRule="exact"/>
        <w:jc w:val="center"/>
        <w:rPr>
          <w:rFonts w:ascii="Times New Roman" w:eastAsia="Palatino Linotype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C3007">
        <w:rPr>
          <w:rFonts w:ascii="Times New Roman" w:eastAsia="Palatino Linotype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Образовательной программы дошкольного образования </w:t>
      </w:r>
    </w:p>
    <w:p w:rsidR="008C3007" w:rsidRPr="008C3007" w:rsidRDefault="008C3007" w:rsidP="008C3007">
      <w:pPr>
        <w:widowControl w:val="0"/>
        <w:spacing w:after="0" w:line="322" w:lineRule="exact"/>
        <w:jc w:val="center"/>
        <w:rPr>
          <w:rFonts w:ascii="Times New Roman" w:eastAsia="Palatino Linotype" w:hAnsi="Times New Roman" w:cs="Times New Roman"/>
          <w:b/>
          <w:bCs/>
          <w:sz w:val="28"/>
          <w:szCs w:val="28"/>
        </w:rPr>
      </w:pPr>
      <w:r>
        <w:rPr>
          <w:rFonts w:ascii="Times New Roman" w:eastAsia="Palatino Linotype" w:hAnsi="Times New Roman" w:cs="Times New Roman"/>
          <w:b/>
          <w:bCs/>
          <w:color w:val="000000"/>
          <w:sz w:val="28"/>
          <w:szCs w:val="28"/>
          <w:lang w:eastAsia="ru-RU" w:bidi="ru-RU"/>
        </w:rPr>
        <w:t>МБ</w:t>
      </w:r>
      <w:r w:rsidRPr="008C3007">
        <w:rPr>
          <w:rFonts w:ascii="Times New Roman" w:eastAsia="Palatino Linotype" w:hAnsi="Times New Roman" w:cs="Times New Roman"/>
          <w:b/>
          <w:bCs/>
          <w:color w:val="000000"/>
          <w:sz w:val="28"/>
          <w:szCs w:val="28"/>
          <w:lang w:eastAsia="ru-RU" w:bidi="ru-RU"/>
        </w:rPr>
        <w:t>ДОУ «</w:t>
      </w:r>
      <w:r>
        <w:rPr>
          <w:rFonts w:ascii="Times New Roman" w:eastAsia="Palatino Linotype" w:hAnsi="Times New Roman" w:cs="Times New Roman"/>
          <w:b/>
          <w:bCs/>
          <w:color w:val="000000"/>
          <w:sz w:val="28"/>
          <w:szCs w:val="28"/>
          <w:lang w:eastAsia="ru-RU" w:bidi="ru-RU"/>
        </w:rPr>
        <w:t>Детский сад №140 комбинированного вида</w:t>
      </w:r>
      <w:r w:rsidRPr="008C3007">
        <w:rPr>
          <w:rFonts w:ascii="Times New Roman" w:eastAsia="Palatino Linotype" w:hAnsi="Times New Roman" w:cs="Times New Roman"/>
          <w:b/>
          <w:bCs/>
          <w:color w:val="000000"/>
          <w:sz w:val="28"/>
          <w:szCs w:val="28"/>
          <w:lang w:eastAsia="ru-RU" w:bidi="ru-RU"/>
        </w:rPr>
        <w:t>»</w:t>
      </w:r>
    </w:p>
    <w:p w:rsidR="008C3007" w:rsidRPr="008C3007" w:rsidRDefault="008C3007" w:rsidP="008C3007">
      <w:pPr>
        <w:widowControl w:val="0"/>
        <w:spacing w:after="0" w:line="322" w:lineRule="exact"/>
        <w:ind w:left="20" w:right="20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Образовательная программа дошкольного об</w:t>
      </w:r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разования (далее - Программа) МБ</w:t>
      </w: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ДОУ «</w:t>
      </w:r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Детский сад №140 комбинированного вида</w:t>
      </w: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 xml:space="preserve">» (далее </w:t>
      </w:r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- МБ</w:t>
      </w: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ДОУ) - нормативный документ, позволяющий реализовать несколько основополагающих функций дошкольного уровня образования:</w:t>
      </w:r>
    </w:p>
    <w:p w:rsidR="008C3007" w:rsidRPr="008C3007" w:rsidRDefault="008C3007" w:rsidP="008C3007">
      <w:pPr>
        <w:widowControl w:val="0"/>
        <w:numPr>
          <w:ilvl w:val="0"/>
          <w:numId w:val="1"/>
        </w:numPr>
        <w:spacing w:after="0" w:line="322" w:lineRule="exact"/>
        <w:ind w:left="20" w:right="20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 xml:space="preserve"> Воспитание и развитие ребенка дошкольного возраста как гражданина Российской Федерации (далее - РФ), формирование основ его гражданской и культурной идентичности на доступном его возрасту содержании доступными средствами.</w:t>
      </w:r>
    </w:p>
    <w:p w:rsidR="008C3007" w:rsidRPr="008C3007" w:rsidRDefault="008C3007" w:rsidP="008C3007">
      <w:pPr>
        <w:widowControl w:val="0"/>
        <w:numPr>
          <w:ilvl w:val="0"/>
          <w:numId w:val="1"/>
        </w:numPr>
        <w:spacing w:after="0" w:line="322" w:lineRule="exact"/>
        <w:ind w:left="20" w:right="20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 xml:space="preserve"> Создание единого ядра содержания дошкольного образования (далее -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</w:t>
      </w:r>
    </w:p>
    <w:p w:rsidR="008C3007" w:rsidRPr="008C3007" w:rsidRDefault="008C3007" w:rsidP="008C3007">
      <w:pPr>
        <w:widowControl w:val="0"/>
        <w:numPr>
          <w:ilvl w:val="0"/>
          <w:numId w:val="1"/>
        </w:numPr>
        <w:spacing w:after="0" w:line="322" w:lineRule="exact"/>
        <w:ind w:left="20" w:right="20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 xml:space="preserve">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:rsidR="008C3007" w:rsidRPr="008C3007" w:rsidRDefault="008C3007" w:rsidP="008C3007">
      <w:pPr>
        <w:widowControl w:val="0"/>
        <w:spacing w:after="0" w:line="322" w:lineRule="exact"/>
        <w:ind w:left="20" w:right="20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Программа определяет единые для РФ базовые объем и содержание дошкольного образовани</w:t>
      </w:r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я, осваиваемые обучающимися в МБ</w:t>
      </w: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ДОУ, организацию о</w:t>
      </w:r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бразовательной деятельности в МБ</w:t>
      </w: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ДОУ и планируемые результаты освоения Программы.</w:t>
      </w:r>
    </w:p>
    <w:p w:rsidR="008C3007" w:rsidRPr="008C3007" w:rsidRDefault="008C3007" w:rsidP="008C3007">
      <w:pPr>
        <w:widowControl w:val="0"/>
        <w:spacing w:after="0" w:line="322" w:lineRule="exact"/>
        <w:ind w:left="20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Программа реализуется на государственном языке РФ.</w:t>
      </w:r>
    </w:p>
    <w:p w:rsidR="008C3007" w:rsidRPr="008C3007" w:rsidRDefault="008C3007" w:rsidP="008C3007">
      <w:pPr>
        <w:widowControl w:val="0"/>
        <w:spacing w:after="0" w:line="322" w:lineRule="exact"/>
        <w:ind w:left="20" w:right="20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Программа разработана на основе Федерального государственного образовательного стандарта дошкольного образования (далее - ФГОС ДО) и Федеральной образовательной программы дошкольного образования (далее - ФОП ДО).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Программа охватывает все образовательные области, представленные в ФГОС ДО: социально</w:t>
      </w: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softHyphen/>
        <w:t>-коммуникативное развитие, познавательное развитие, речевое развитие, художественно-</w:t>
      </w: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softHyphen/>
        <w:t>эстетическое развитие и физическое развитие. Содержание Программы и планируемы</w:t>
      </w:r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е результаты, разработанные в МБ</w:t>
      </w: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ДОУ, разработаны и реализуются не ниже уровня соответствующих содержания и планируемых результатов ФОП ДО.</w:t>
      </w:r>
    </w:p>
    <w:p w:rsidR="008C3007" w:rsidRPr="008C3007" w:rsidRDefault="008C3007" w:rsidP="008C3007">
      <w:pPr>
        <w:widowControl w:val="0"/>
        <w:spacing w:after="0" w:line="322" w:lineRule="exact"/>
        <w:ind w:left="20" w:right="20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Обязательная часть Программы соответствует ФОП ДО и составляет не менее 60% от общего объема Программы. Часть, формируемая участниками образовательных отношений, составляет не более 40%. Часть Программы, формируемая участниками образовательного процесса, отражает специфику приоритетных направлений, национальных, социокультурных и иных условий, в которых осуществляется</w:t>
      </w:r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 xml:space="preserve"> образовательная деятельность МБ</w:t>
      </w: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ДОУ. Вариативная часть программы реализуется на двух государственных языках Республики Татарстан.</w:t>
      </w:r>
    </w:p>
    <w:p w:rsidR="008C3007" w:rsidRPr="008C3007" w:rsidRDefault="008C3007" w:rsidP="008C3007">
      <w:pPr>
        <w:widowControl w:val="0"/>
        <w:spacing w:after="0" w:line="322" w:lineRule="exact"/>
        <w:ind w:left="20" w:right="20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 xml:space="preserve">Программа представляет собой учебно-методическую документацию, в составе которой разработана </w:t>
      </w:r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рабочая программа образования МБ</w:t>
      </w: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ДОУ,</w:t>
      </w:r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 xml:space="preserve"> рабочая программа воспитания МБ</w:t>
      </w: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ДОУ, календарн</w:t>
      </w:r>
      <w:r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ый план воспитательной работы МБ</w:t>
      </w: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ДОУ.</w:t>
      </w:r>
    </w:p>
    <w:p w:rsidR="007605AF" w:rsidRDefault="008C3007" w:rsidP="008C3007">
      <w:pPr>
        <w:widowControl w:val="0"/>
        <w:spacing w:after="0" w:line="322" w:lineRule="exact"/>
        <w:ind w:left="20" w:right="20"/>
        <w:jc w:val="both"/>
      </w:pPr>
      <w:r w:rsidRPr="008C3007">
        <w:rPr>
          <w:rFonts w:ascii="Times New Roman" w:eastAsia="Palatino Linotype" w:hAnsi="Times New Roman" w:cs="Times New Roman"/>
          <w:color w:val="000000"/>
          <w:sz w:val="24"/>
          <w:szCs w:val="24"/>
          <w:lang w:eastAsia="ru-RU" w:bidi="ru-RU"/>
        </w:rPr>
        <w:t>В соответствии с требованиями ФГОС ДО в Программе содержится целевой, содержательный и организационный разделы.</w:t>
      </w:r>
      <w:bookmarkStart w:id="0" w:name="_GoBack"/>
      <w:bookmarkEnd w:id="0"/>
    </w:p>
    <w:sectPr w:rsidR="00760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227B1"/>
    <w:multiLevelType w:val="multilevel"/>
    <w:tmpl w:val="EA264D80"/>
    <w:lvl w:ilvl="0">
      <w:start w:val="1"/>
      <w:numFmt w:val="decimal"/>
      <w:lvlText w:val="%1.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007"/>
    <w:rsid w:val="007605AF"/>
    <w:rsid w:val="008C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B20D9-91EB-4B27-956E-A36D8F87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456</Words>
  <Characters>2600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2023-11-23T11:39:00Z</dcterms:created>
  <dcterms:modified xsi:type="dcterms:W3CDTF">2023-11-23T11:47:00Z</dcterms:modified>
</cp:coreProperties>
</file>